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委员评估考核表</w:t>
      </w:r>
    </w:p>
    <w:tbl>
      <w:tblPr>
        <w:tblStyle w:val="5"/>
        <w:tblpPr w:leftFromText="180" w:rightFromText="180" w:vertAnchor="text" w:horzAnchor="page" w:tblpX="1678" w:tblpY="26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3"/>
        <w:gridCol w:w="4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  <w:gridSpan w:val="2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一、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您是否参加过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GCP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培训：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是；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；否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二、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您是否参加过伦理相关培训：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否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三、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您的教育背景：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医学；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药学；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护理学；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法学；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其他，请说明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四、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相关知识考核：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 xml:space="preserve"> 保障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权益的主要措施是（   ）。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sz w:val="21"/>
                <w:szCs w:val="21"/>
              </w:rPr>
              <w:t>A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 xml:space="preserve">知情同意书的签订                   </w:t>
            </w:r>
            <w:r>
              <w:rPr>
                <w:rFonts w:hint="default" w:ascii="Times New Roman" w:hAnsi="Times New Roman" w:eastAsia="宋体" w:cs="Times New Roman"/>
                <w:color w:val="333333"/>
                <w:sz w:val="21"/>
                <w:szCs w:val="21"/>
              </w:rPr>
              <w:t>B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伦理委员会严格审议试验方案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 xml:space="preserve">伦理审查与知情同意             </w:t>
            </w:r>
            <w:r>
              <w:rPr>
                <w:rFonts w:hint="default" w:ascii="Times New Roman" w:hAnsi="Times New Roman" w:eastAsia="宋体" w:cs="Times New Roman"/>
                <w:color w:val="333333"/>
                <w:sz w:val="21"/>
                <w:szCs w:val="21"/>
              </w:rPr>
              <w:t>D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伦理委员会的确立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 伦理委员会的工作应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（   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接受申办者意见     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接受研究者意见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接受参试者意见            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是独立的，不受任何参与试验者的影响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 下列哪一项不属于伦理委员会的职责？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（   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试验前对试验方案进行审阅           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审阅研究者资格及人员设备条件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对临床试验的技术性问题负责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审阅临床试验方案的修改意见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 伦理委员会从下列哪个角度审阅试验方案？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（   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保护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权益     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研究的严谨性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主题的先进性       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疾病的危害性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 关于知情同意书内容的要求，下列哪项不正确？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（   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须写明试验目的                     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须使用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能理解的语言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不必告知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可能被分配到试验的不同组别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须写明可能的风险和受益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473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委员签名：  </w:t>
            </w:r>
          </w:p>
        </w:tc>
        <w:tc>
          <w:tcPr>
            <w:tcW w:w="4473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946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评估结果：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合格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473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主任委员签名：</w:t>
            </w:r>
          </w:p>
        </w:tc>
        <w:tc>
          <w:tcPr>
            <w:tcW w:w="4473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日期：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        </w:t>
      </w:r>
    </w:p>
    <w:sectPr>
      <w:headerReference r:id="rId3" w:type="default"/>
      <w:footerReference r:id="rId4" w:type="default"/>
      <w:pgSz w:w="11906" w:h="16838"/>
      <w:pgMar w:top="1440" w:right="1588" w:bottom="1440" w:left="1588" w:header="1020" w:footer="10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eastAsia" w:ascii="宋体" w:hAnsi="宋体" w:eastAsia="宋体" w:cs="宋体"/>
        <w:kern w:val="0"/>
        <w:szCs w:val="21"/>
      </w:rPr>
      <w:fldChar w:fldCharType="begin"/>
    </w:r>
    <w:r>
      <w:rPr>
        <w:rFonts w:hint="eastAsia" w:ascii="宋体" w:hAnsi="宋体" w:eastAsia="宋体" w:cs="宋体"/>
        <w:kern w:val="0"/>
        <w:szCs w:val="21"/>
      </w:rPr>
      <w:instrText xml:space="preserve"> PAGE </w:instrText>
    </w:r>
    <w:r>
      <w:rPr>
        <w:rFonts w:hint="eastAsia" w:ascii="宋体" w:hAnsi="宋体" w:eastAsia="宋体" w:cs="宋体"/>
        <w:kern w:val="0"/>
        <w:szCs w:val="21"/>
      </w:rPr>
      <w:fldChar w:fldCharType="separate"/>
    </w:r>
    <w:r>
      <w:rPr>
        <w:rFonts w:hint="eastAsia" w:ascii="宋体" w:hAnsi="宋体" w:eastAsia="宋体" w:cs="宋体"/>
        <w:kern w:val="0"/>
        <w:szCs w:val="21"/>
      </w:rPr>
      <w:t>1</w:t>
    </w:r>
    <w:r>
      <w:rPr>
        <w:rFonts w:hint="eastAsia" w:ascii="宋体" w:hAnsi="宋体" w:eastAsia="宋体" w:cs="宋体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 </w:t>
    </w:r>
    <w:r>
      <w:rPr>
        <w:rFonts w:hint="eastAsia" w:ascii="宋体" w:hAnsi="宋体" w:eastAsia="宋体" w:cs="宋体"/>
        <w:kern w:val="0"/>
        <w:szCs w:val="21"/>
      </w:rPr>
      <w:fldChar w:fldCharType="begin"/>
    </w:r>
    <w:r>
      <w:rPr>
        <w:rFonts w:hint="eastAsia" w:ascii="宋体" w:hAnsi="宋体" w:eastAsia="宋体" w:cs="宋体"/>
        <w:kern w:val="0"/>
        <w:szCs w:val="21"/>
      </w:rPr>
      <w:instrText xml:space="preserve"> NUMPAGES </w:instrText>
    </w:r>
    <w:r>
      <w:rPr>
        <w:rFonts w:hint="eastAsia" w:ascii="宋体" w:hAnsi="宋体" w:eastAsia="宋体" w:cs="宋体"/>
        <w:kern w:val="0"/>
        <w:szCs w:val="21"/>
      </w:rPr>
      <w:fldChar w:fldCharType="separate"/>
    </w:r>
    <w:r>
      <w:rPr>
        <w:rFonts w:hint="eastAsia" w:ascii="宋体" w:hAnsi="宋体" w:eastAsia="宋体" w:cs="宋体"/>
        <w:kern w:val="0"/>
        <w:szCs w:val="21"/>
      </w:rPr>
      <w:t>1</w:t>
    </w:r>
    <w:r>
      <w:rPr>
        <w:rFonts w:hint="eastAsia" w:ascii="宋体" w:hAnsi="宋体" w:eastAsia="宋体" w:cs="宋体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  <w:p>
    <w:pPr>
      <w:pStyle w:val="2"/>
      <w:jc w:val="both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IEC-AF/3</w:t>
    </w:r>
    <w:r>
      <w:rPr>
        <w:rFonts w:hint="eastAsia" w:ascii="Times New Roman" w:hAnsi="Times New Roman" w:cs="Times New Roman"/>
      </w:rPr>
      <w:t>8</w:t>
    </w:r>
    <w:r>
      <w:rPr>
        <w:rFonts w:ascii="Times New Roman" w:hAnsi="Times New Roman" w:cs="Times New Roman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2350FD"/>
    <w:rsid w:val="000C27CE"/>
    <w:rsid w:val="000F4923"/>
    <w:rsid w:val="00140463"/>
    <w:rsid w:val="001B1554"/>
    <w:rsid w:val="001E4F4B"/>
    <w:rsid w:val="002350FD"/>
    <w:rsid w:val="00270E24"/>
    <w:rsid w:val="002749AC"/>
    <w:rsid w:val="003175F0"/>
    <w:rsid w:val="00374ABA"/>
    <w:rsid w:val="0047731E"/>
    <w:rsid w:val="00534114"/>
    <w:rsid w:val="00562540"/>
    <w:rsid w:val="005E7691"/>
    <w:rsid w:val="006305E4"/>
    <w:rsid w:val="00744008"/>
    <w:rsid w:val="008C19B0"/>
    <w:rsid w:val="008C228E"/>
    <w:rsid w:val="009052AB"/>
    <w:rsid w:val="00914499"/>
    <w:rsid w:val="009473DB"/>
    <w:rsid w:val="009745B7"/>
    <w:rsid w:val="009D1C2C"/>
    <w:rsid w:val="00AD730B"/>
    <w:rsid w:val="00AF3054"/>
    <w:rsid w:val="00B043FB"/>
    <w:rsid w:val="00B5357C"/>
    <w:rsid w:val="00B64D5C"/>
    <w:rsid w:val="00C26740"/>
    <w:rsid w:val="00CC7CCD"/>
    <w:rsid w:val="00CF7422"/>
    <w:rsid w:val="00D02EC3"/>
    <w:rsid w:val="00D26376"/>
    <w:rsid w:val="00D564AB"/>
    <w:rsid w:val="00DF7AAE"/>
    <w:rsid w:val="00F56722"/>
    <w:rsid w:val="00FC5E8E"/>
    <w:rsid w:val="052C1903"/>
    <w:rsid w:val="0ADB36E5"/>
    <w:rsid w:val="2E1060BE"/>
    <w:rsid w:val="37AF24A8"/>
    <w:rsid w:val="3CA500B0"/>
    <w:rsid w:val="3E9664BD"/>
    <w:rsid w:val="4A5F736E"/>
    <w:rsid w:val="52EA73C2"/>
    <w:rsid w:val="59B7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451</Characters>
  <Lines>4</Lines>
  <Paragraphs>1</Paragraphs>
  <TotalTime>0</TotalTime>
  <ScaleCrop>false</ScaleCrop>
  <LinksUpToDate>false</LinksUpToDate>
  <CharactersWithSpaces>629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2014-07-27T07:23:00Z</dcterms:created>
  <dc:creator>user</dc:creator>
  <cp:lastModifiedBy>yeying</cp:lastModifiedBy>
  <dcterms:modified xsi:type="dcterms:W3CDTF">2024-07-26T07:41:34Z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9E1152A2EA0C46F691596C3C3B53AE78</vt:lpwstr>
  </property>
</Properties>
</file>