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before="156" w:beforeLines="50" w:after="156" w:afterLines="50" w:line="360" w:lineRule="auto"/>
        <w:jc w:val="center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伦理审查会议纪要</w:t>
      </w:r>
    </w:p>
    <w:tbl>
      <w:tblPr>
        <w:tblStyle w:val="8"/>
        <w:tblW w:w="85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3418"/>
        <w:gridCol w:w="34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68" w:type="dxa"/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日期/时间：</w:t>
            </w:r>
          </w:p>
        </w:tc>
        <w:tc>
          <w:tcPr>
            <w:tcW w:w="341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19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20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年第   次会议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68" w:type="dxa"/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会议地点：</w:t>
            </w:r>
          </w:p>
        </w:tc>
        <w:tc>
          <w:tcPr>
            <w:tcW w:w="6837" w:type="dxa"/>
            <w:gridSpan w:val="2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68" w:type="dxa"/>
            <w:vMerge w:val="restart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参会人员：</w:t>
            </w:r>
          </w:p>
        </w:tc>
        <w:tc>
          <w:tcPr>
            <w:tcW w:w="6837" w:type="dxa"/>
            <w:gridSpan w:val="2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临床试验伦理审查委员会委员：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姓名</w:t>
            </w:r>
            <w:r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、姓名</w:t>
            </w:r>
            <w:r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、。。。。。。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68" w:type="dxa"/>
            <w:vMerge w:val="continue"/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837" w:type="dxa"/>
            <w:gridSpan w:val="2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临床试验伦理审查委员会秘书及工作人员：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姓名</w:t>
            </w:r>
            <w:r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、姓名</w:t>
            </w:r>
            <w:r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、。。。。。。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68" w:type="dxa"/>
            <w:vMerge w:val="continue"/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837" w:type="dxa"/>
            <w:gridSpan w:val="2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本次到会委员人数与组成符合法定要求。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68" w:type="dxa"/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会议主持人：</w:t>
            </w:r>
          </w:p>
        </w:tc>
        <w:tc>
          <w:tcPr>
            <w:tcW w:w="6837" w:type="dxa"/>
            <w:gridSpan w:val="2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>
      <w:pPr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会议主持人利益冲突提醒</w:t>
      </w:r>
      <w:r>
        <w:rPr>
          <w:rFonts w:hint="eastAsia" w:ascii="宋体" w:hAnsi="宋体" w:eastAsia="宋体" w:cs="宋体"/>
          <w:sz w:val="21"/>
          <w:szCs w:val="21"/>
        </w:rPr>
        <w:t>：无（或</w:t>
      </w:r>
      <w:r>
        <w:rPr>
          <w:rFonts w:hint="default" w:ascii="Times New Roman" w:hAnsi="Times New Roman" w:eastAsia="宋体" w:cs="Times New Roman"/>
          <w:sz w:val="21"/>
          <w:szCs w:val="21"/>
        </w:rPr>
        <w:t>XXX</w:t>
      </w:r>
      <w:r>
        <w:rPr>
          <w:rFonts w:hint="eastAsia" w:ascii="宋体" w:hAnsi="宋体" w:eastAsia="宋体" w:cs="宋体"/>
          <w:sz w:val="21"/>
          <w:szCs w:val="21"/>
        </w:rPr>
        <w:t>）委员/独立顾问与（</w:t>
      </w:r>
      <w:r>
        <w:rPr>
          <w:rFonts w:hint="default" w:ascii="Times New Roman" w:hAnsi="Times New Roman" w:eastAsia="宋体" w:cs="Times New Roman"/>
          <w:sz w:val="21"/>
          <w:szCs w:val="21"/>
        </w:rPr>
        <w:t>XXX</w:t>
      </w:r>
      <w:r>
        <w:rPr>
          <w:rFonts w:hint="eastAsia" w:ascii="宋体" w:hAnsi="宋体" w:eastAsia="宋体" w:cs="宋体"/>
          <w:sz w:val="21"/>
          <w:szCs w:val="21"/>
        </w:rPr>
        <w:t>项目名称）审查项目存在利益冲突。</w:t>
      </w:r>
    </w:p>
    <w:p>
      <w:pPr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360" w:lineRule="auto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会前培训（如有）</w:t>
      </w:r>
    </w:p>
    <w:p>
      <w:pPr>
        <w:numPr>
          <w:ilvl w:val="0"/>
          <w:numId w:val="1"/>
        </w:numPr>
        <w:spacing w:line="360" w:lineRule="auto"/>
        <w:ind w:left="567" w:hanging="567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会议通报</w:t>
      </w:r>
    </w:p>
    <w:p>
      <w:pPr>
        <w:numPr>
          <w:ilvl w:val="0"/>
          <w:numId w:val="2"/>
        </w:num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20</w:t>
      </w:r>
      <w:r>
        <w:rPr>
          <w:rFonts w:hint="eastAsia" w:ascii="宋体" w:hAnsi="宋体" w:eastAsia="宋体" w:cs="宋体"/>
          <w:sz w:val="21"/>
          <w:szCs w:val="21"/>
        </w:rPr>
        <w:t xml:space="preserve">   年   月   日伦理会议</w:t>
      </w:r>
      <w:bookmarkStart w:id="0" w:name="_Hlk23171769"/>
      <w:r>
        <w:rPr>
          <w:rFonts w:hint="eastAsia" w:ascii="宋体" w:hAnsi="宋体" w:eastAsia="宋体" w:cs="宋体"/>
          <w:sz w:val="21"/>
          <w:szCs w:val="21"/>
        </w:rPr>
        <w:t>纪要（上次伦理审查会议）</w:t>
      </w:r>
      <w:bookmarkEnd w:id="0"/>
    </w:p>
    <w:p>
      <w:pPr>
        <w:numPr>
          <w:ilvl w:val="0"/>
          <w:numId w:val="2"/>
        </w:num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简易审查项目（按伦理审查类别排序）</w:t>
      </w:r>
    </w:p>
    <w:tbl>
      <w:tblPr>
        <w:tblStyle w:val="8"/>
        <w:tblW w:w="841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60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2376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项目名称</w:t>
            </w:r>
          </w:p>
        </w:tc>
        <w:tc>
          <w:tcPr>
            <w:tcW w:w="6035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2376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伦理审查受理号</w:t>
            </w:r>
          </w:p>
        </w:tc>
        <w:tc>
          <w:tcPr>
            <w:tcW w:w="6035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2376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申办方</w:t>
            </w:r>
          </w:p>
        </w:tc>
        <w:tc>
          <w:tcPr>
            <w:tcW w:w="6035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2376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专业组/主要研究者</w:t>
            </w:r>
          </w:p>
        </w:tc>
        <w:tc>
          <w:tcPr>
            <w:tcW w:w="6035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2376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主审委员</w:t>
            </w:r>
          </w:p>
        </w:tc>
        <w:tc>
          <w:tcPr>
            <w:tcW w:w="6035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2376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审查类别</w:t>
            </w:r>
          </w:p>
        </w:tc>
        <w:tc>
          <w:tcPr>
            <w:tcW w:w="6035" w:type="dxa"/>
            <w:noWrap w:val="0"/>
            <w:vAlign w:val="top"/>
          </w:tcPr>
          <w:p>
            <w:pPr>
              <w:tabs>
                <w:tab w:val="left" w:pos="851"/>
              </w:tabs>
              <w:spacing w:line="360" w:lineRule="auto"/>
              <w:ind w:left="410" w:hanging="359" w:hangingChars="171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 xml:space="preserve"> 伦理审查意见为“作必要的修正后同意”，按临床试验伦理审查委员会的审议意见修改方案后，再次送审</w:t>
            </w:r>
          </w:p>
          <w:p>
            <w:pPr>
              <w:tabs>
                <w:tab w:val="left" w:pos="851"/>
              </w:tabs>
              <w:spacing w:line="360" w:lineRule="auto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 xml:space="preserve"> 临床研究方案的较小修正，不增加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试验风险</w:t>
            </w:r>
          </w:p>
          <w:p>
            <w:pPr>
              <w:tabs>
                <w:tab w:val="left" w:pos="851"/>
              </w:tabs>
              <w:spacing w:line="360" w:lineRule="auto"/>
              <w:ind w:left="410" w:hanging="359" w:hangingChars="171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 xml:space="preserve"> 尚未纳入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的研究项目的年度／定期跟踪审查和暂停/中止研究审查</w:t>
            </w:r>
          </w:p>
          <w:p>
            <w:pPr>
              <w:tabs>
                <w:tab w:val="left" w:pos="851"/>
              </w:tabs>
              <w:spacing w:line="360" w:lineRule="auto"/>
              <w:ind w:left="410" w:hanging="359" w:hangingChars="171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 xml:space="preserve"> 已完成干预措施的研究项目的年度／定期跟踪审查</w:t>
            </w:r>
          </w:p>
          <w:p>
            <w:pPr>
              <w:tabs>
                <w:tab w:val="left" w:pos="851"/>
              </w:tabs>
              <w:spacing w:line="360" w:lineRule="auto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 xml:space="preserve"> 本中心发生的预期严重不良事件</w:t>
            </w:r>
          </w:p>
          <w:p>
            <w:pPr>
              <w:tabs>
                <w:tab w:val="left" w:pos="851"/>
              </w:tabs>
              <w:spacing w:line="360" w:lineRule="auto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 xml:space="preserve"> 其它中心发生的严重不良事件</w:t>
            </w:r>
          </w:p>
          <w:p>
            <w:pPr>
              <w:tabs>
                <w:tab w:val="left" w:pos="851"/>
              </w:tabs>
              <w:spacing w:line="360" w:lineRule="auto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 xml:space="preserve"> 结题审查</w:t>
            </w:r>
          </w:p>
          <w:p>
            <w:pPr>
              <w:tabs>
                <w:tab w:val="left" w:pos="851"/>
              </w:tabs>
              <w:spacing w:line="360" w:lineRule="auto"/>
              <w:ind w:firstLine="105" w:firstLineChars="5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（根据实际情况选择，删除其它项）</w:t>
            </w:r>
          </w:p>
        </w:tc>
      </w:tr>
    </w:tbl>
    <w:p>
      <w:pPr>
        <w:spacing w:line="360" w:lineRule="auto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。。。。。。</w:t>
      </w:r>
    </w:p>
    <w:p>
      <w:pPr>
        <w:numPr>
          <w:ilvl w:val="0"/>
          <w:numId w:val="1"/>
        </w:numPr>
        <w:spacing w:line="360" w:lineRule="auto"/>
        <w:ind w:left="567" w:hanging="567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会议审查</w:t>
      </w:r>
    </w:p>
    <w:p>
      <w:pPr>
        <w:numPr>
          <w:ilvl w:val="0"/>
          <w:numId w:val="3"/>
        </w:num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初始审查</w:t>
      </w:r>
    </w:p>
    <w:tbl>
      <w:tblPr>
        <w:tblStyle w:val="8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87"/>
        <w:gridCol w:w="6692"/>
        <w:gridCol w:w="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3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项目名称</w:t>
            </w:r>
          </w:p>
        </w:tc>
        <w:tc>
          <w:tcPr>
            <w:tcW w:w="3607" w:type="pct"/>
            <w:gridSpan w:val="2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3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伦理审查受理号</w:t>
            </w:r>
          </w:p>
        </w:tc>
        <w:tc>
          <w:tcPr>
            <w:tcW w:w="3607" w:type="pct"/>
            <w:gridSpan w:val="2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3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申办者</w:t>
            </w:r>
          </w:p>
        </w:tc>
        <w:tc>
          <w:tcPr>
            <w:tcW w:w="3607" w:type="pct"/>
            <w:gridSpan w:val="2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3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专业组/主要研究者</w:t>
            </w:r>
          </w:p>
        </w:tc>
        <w:tc>
          <w:tcPr>
            <w:tcW w:w="3607" w:type="pct"/>
            <w:gridSpan w:val="2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3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主审委员</w:t>
            </w:r>
          </w:p>
        </w:tc>
        <w:tc>
          <w:tcPr>
            <w:tcW w:w="3607" w:type="pct"/>
            <w:gridSpan w:val="2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pct"/>
        </w:trPr>
        <w:tc>
          <w:tcPr>
            <w:tcW w:w="4996" w:type="pct"/>
            <w:gridSpan w:val="2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审查记录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pct"/>
        </w:trPr>
        <w:tc>
          <w:tcPr>
            <w:tcW w:w="4996" w:type="pct"/>
            <w:gridSpan w:val="2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申请人报告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XXXXXX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临床试验概况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pct"/>
        </w:trPr>
        <w:tc>
          <w:tcPr>
            <w:tcW w:w="4996" w:type="pct"/>
            <w:gridSpan w:val="2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临床试验伦理审查委员会提问与研究者答疑：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pct"/>
        </w:trPr>
        <w:tc>
          <w:tcPr>
            <w:tcW w:w="4996" w:type="pct"/>
            <w:gridSpan w:val="2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申请人、声明有利益冲突的***退出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pct"/>
          <w:trHeight w:val="1038" w:hRule="atLeast"/>
        </w:trPr>
        <w:tc>
          <w:tcPr>
            <w:tcW w:w="4996" w:type="pct"/>
            <w:gridSpan w:val="2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伦理委员讨论：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pct"/>
          <w:trHeight w:val="939" w:hRule="atLeast"/>
        </w:trPr>
        <w:tc>
          <w:tcPr>
            <w:tcW w:w="4996" w:type="pct"/>
            <w:gridSpan w:val="2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会议主持人汇总小结：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pct"/>
          <w:trHeight w:val="1915" w:hRule="atLeast"/>
        </w:trPr>
        <w:tc>
          <w:tcPr>
            <w:tcW w:w="4996" w:type="pct"/>
            <w:gridSpan w:val="2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投票（本次会议出席委员</w:t>
            </w:r>
            <w:r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</w:rPr>
              <w:t>XX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人，参与投票委员</w:t>
            </w:r>
            <w:r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</w:rPr>
              <w:t>XX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人）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同意</w:t>
            </w:r>
            <w:r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</w:rPr>
              <w:t>X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人；作必要的修正后同意</w:t>
            </w:r>
            <w:r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</w:rPr>
              <w:t>X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人；不同意</w:t>
            </w:r>
            <w:r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</w:rPr>
              <w:t>X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人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（根据实际情况选择，删除其它项）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pct"/>
        </w:trPr>
        <w:tc>
          <w:tcPr>
            <w:tcW w:w="4996" w:type="pct"/>
            <w:gridSpan w:val="2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定期跟踪审查频率：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pct"/>
        </w:trPr>
        <w:tc>
          <w:tcPr>
            <w:tcW w:w="4996" w:type="pct"/>
            <w:gridSpan w:val="2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临床试验伦理审查委员会审查结论：</w:t>
            </w:r>
          </w:p>
        </w:tc>
      </w:tr>
    </w:tbl>
    <w:p>
      <w:pPr>
        <w:numPr>
          <w:ilvl w:val="0"/>
          <w:numId w:val="3"/>
        </w:num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复审</w:t>
      </w:r>
    </w:p>
    <w:p>
      <w:pPr>
        <w:numPr>
          <w:ilvl w:val="0"/>
          <w:numId w:val="3"/>
        </w:num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修正案审查</w:t>
      </w:r>
    </w:p>
    <w:p>
      <w:pPr>
        <w:numPr>
          <w:ilvl w:val="0"/>
          <w:numId w:val="3"/>
        </w:num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年度/定期跟踪审查</w:t>
      </w:r>
    </w:p>
    <w:p>
      <w:pPr>
        <w:numPr>
          <w:ilvl w:val="0"/>
          <w:numId w:val="3"/>
        </w:num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严重不良事件报告审查</w:t>
      </w:r>
    </w:p>
    <w:p>
      <w:pPr>
        <w:numPr>
          <w:ilvl w:val="0"/>
          <w:numId w:val="3"/>
        </w:num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违背方案审查</w:t>
      </w:r>
    </w:p>
    <w:p>
      <w:pPr>
        <w:numPr>
          <w:ilvl w:val="0"/>
          <w:numId w:val="3"/>
        </w:num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暂停/终止研究审查</w:t>
      </w:r>
    </w:p>
    <w:tbl>
      <w:tblPr>
        <w:tblStyle w:val="8"/>
        <w:tblpPr w:leftFromText="180" w:rightFromText="180" w:vertAnchor="text" w:horzAnchor="page" w:tblpX="5455" w:tblpY="437"/>
        <w:tblOverlap w:val="never"/>
        <w:tblW w:w="49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4920" w:type="dxa"/>
            <w:noWrap w:val="0"/>
            <w:vAlign w:val="top"/>
          </w:tcPr>
          <w:p>
            <w:pPr>
              <w:spacing w:before="156" w:beforeLines="50"/>
              <w:jc w:val="left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记录者签名：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4920" w:type="dxa"/>
            <w:noWrap w:val="0"/>
            <w:vAlign w:val="top"/>
          </w:tcPr>
          <w:p>
            <w:pPr>
              <w:spacing w:before="156" w:beforeLines="50"/>
              <w:jc w:val="left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日期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4920" w:type="dxa"/>
            <w:noWrap w:val="0"/>
            <w:vAlign w:val="top"/>
          </w:tcPr>
          <w:p>
            <w:pPr>
              <w:spacing w:before="156" w:beforeLines="50"/>
              <w:jc w:val="left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主任委员/副主任委员签名：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4920" w:type="dxa"/>
            <w:noWrap w:val="0"/>
            <w:vAlign w:val="top"/>
          </w:tcPr>
          <w:p>
            <w:pPr>
              <w:spacing w:before="156" w:beforeLines="50"/>
              <w:jc w:val="left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日  期：</w:t>
            </w:r>
          </w:p>
        </w:tc>
      </w:tr>
    </w:tbl>
    <w:p>
      <w:pPr>
        <w:numPr>
          <w:ilvl w:val="0"/>
          <w:numId w:val="3"/>
        </w:num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结题报告审查</w:t>
      </w:r>
    </w:p>
    <w:p>
      <w:pPr>
        <w:spacing w:line="360" w:lineRule="auto"/>
        <w:rPr>
          <w:rFonts w:hint="eastAsia" w:ascii="宋体" w:hAnsi="宋体" w:eastAsia="宋体" w:cs="宋体"/>
          <w:b/>
          <w:sz w:val="21"/>
          <w:szCs w:val="21"/>
        </w:rPr>
      </w:pPr>
    </w:p>
    <w:sectPr>
      <w:headerReference r:id="rId3" w:type="default"/>
      <w:footerReference r:id="rId4" w:type="default"/>
      <w:pgSz w:w="11906" w:h="16838"/>
      <w:pgMar w:top="1417" w:right="1418" w:bottom="1417" w:left="1417" w:header="1020" w:footer="10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hint="eastAsia" w:ascii="宋体" w:hAnsi="宋体" w:eastAsia="宋体" w:cs="宋体"/>
      </w:rPr>
    </w:pPr>
    <w:bookmarkStart w:id="1" w:name="_GoBack"/>
    <w:bookmarkEnd w:id="1"/>
    <w:r>
      <w:rPr>
        <w:rFonts w:hint="eastAsia" w:ascii="宋体" w:hAnsi="宋体" w:eastAsia="宋体" w:cs="宋体"/>
        <w:kern w:val="0"/>
        <w:szCs w:val="21"/>
      </w:rPr>
      <w:t>第</w:t>
    </w:r>
    <w:r>
      <w:rPr>
        <w:rFonts w:hint="default" w:ascii="Times New Roman" w:hAnsi="Times New Roman" w:eastAsia="宋体" w:cs="Times New Roman"/>
        <w:kern w:val="0"/>
        <w:szCs w:val="21"/>
      </w:rPr>
      <w:t xml:space="preserve"> </w:t>
    </w:r>
    <w:r>
      <w:rPr>
        <w:rFonts w:hint="default" w:ascii="Times New Roman" w:hAnsi="Times New Roman" w:eastAsia="宋体" w:cs="Times New Roman"/>
        <w:kern w:val="0"/>
        <w:szCs w:val="21"/>
      </w:rPr>
      <w:fldChar w:fldCharType="begin"/>
    </w:r>
    <w:r>
      <w:rPr>
        <w:rFonts w:hint="default" w:ascii="Times New Roman" w:hAnsi="Times New Roman" w:eastAsia="宋体" w:cs="Times New Roman"/>
        <w:kern w:val="0"/>
        <w:szCs w:val="21"/>
      </w:rPr>
      <w:instrText xml:space="preserve"> PAGE </w:instrText>
    </w:r>
    <w:r>
      <w:rPr>
        <w:rFonts w:hint="default" w:ascii="Times New Roman" w:hAnsi="Times New Roman" w:eastAsia="宋体" w:cs="Times New Roman"/>
        <w:kern w:val="0"/>
        <w:szCs w:val="21"/>
      </w:rPr>
      <w:fldChar w:fldCharType="separate"/>
    </w:r>
    <w:r>
      <w:rPr>
        <w:rFonts w:hint="default" w:ascii="Times New Roman" w:hAnsi="Times New Roman" w:eastAsia="宋体" w:cs="Times New Roman"/>
        <w:kern w:val="0"/>
        <w:szCs w:val="21"/>
      </w:rPr>
      <w:t>1</w:t>
    </w:r>
    <w:r>
      <w:rPr>
        <w:rFonts w:hint="default" w:ascii="Times New Roman" w:hAnsi="Times New Roman" w:eastAsia="宋体" w:cs="Times New Roman"/>
        <w:kern w:val="0"/>
        <w:szCs w:val="21"/>
      </w:rPr>
      <w:fldChar w:fldCharType="end"/>
    </w:r>
    <w:r>
      <w:rPr>
        <w:rFonts w:hint="default" w:ascii="Times New Roman" w:hAnsi="Times New Roman" w:eastAsia="宋体" w:cs="Times New Roman"/>
        <w:kern w:val="0"/>
        <w:szCs w:val="21"/>
      </w:rPr>
      <w:t xml:space="preserve"> </w:t>
    </w:r>
    <w:r>
      <w:rPr>
        <w:rFonts w:hint="eastAsia" w:ascii="宋体" w:hAnsi="宋体" w:eastAsia="宋体" w:cs="宋体"/>
        <w:kern w:val="0"/>
        <w:szCs w:val="21"/>
      </w:rPr>
      <w:t>页 / 共</w:t>
    </w:r>
    <w:r>
      <w:rPr>
        <w:rFonts w:hint="default" w:ascii="Times New Roman" w:hAnsi="Times New Roman" w:eastAsia="宋体" w:cs="Times New Roman"/>
        <w:kern w:val="0"/>
        <w:szCs w:val="21"/>
      </w:rPr>
      <w:t xml:space="preserve"> </w:t>
    </w:r>
    <w:r>
      <w:rPr>
        <w:rFonts w:hint="default" w:ascii="Times New Roman" w:hAnsi="Times New Roman" w:eastAsia="宋体" w:cs="Times New Roman"/>
        <w:kern w:val="0"/>
        <w:szCs w:val="21"/>
      </w:rPr>
      <w:fldChar w:fldCharType="begin"/>
    </w:r>
    <w:r>
      <w:rPr>
        <w:rFonts w:hint="default" w:ascii="Times New Roman" w:hAnsi="Times New Roman" w:eastAsia="宋体" w:cs="Times New Roman"/>
        <w:kern w:val="0"/>
        <w:szCs w:val="21"/>
      </w:rPr>
      <w:instrText xml:space="preserve"> NUMPAGES </w:instrText>
    </w:r>
    <w:r>
      <w:rPr>
        <w:rFonts w:hint="default" w:ascii="Times New Roman" w:hAnsi="Times New Roman" w:eastAsia="宋体" w:cs="Times New Roman"/>
        <w:kern w:val="0"/>
        <w:szCs w:val="21"/>
      </w:rPr>
      <w:fldChar w:fldCharType="separate"/>
    </w:r>
    <w:r>
      <w:rPr>
        <w:rFonts w:hint="default" w:ascii="Times New Roman" w:hAnsi="Times New Roman" w:eastAsia="宋体" w:cs="Times New Roman"/>
        <w:kern w:val="0"/>
        <w:szCs w:val="21"/>
      </w:rPr>
      <w:t>3</w:t>
    </w:r>
    <w:r>
      <w:rPr>
        <w:rFonts w:hint="default" w:ascii="Times New Roman" w:hAnsi="Times New Roman" w:eastAsia="宋体" w:cs="Times New Roman"/>
        <w:kern w:val="0"/>
        <w:szCs w:val="21"/>
      </w:rPr>
      <w:fldChar w:fldCharType="end"/>
    </w:r>
    <w:r>
      <w:rPr>
        <w:rFonts w:hint="eastAsia" w:ascii="宋体" w:hAnsi="宋体" w:eastAsia="宋体" w:cs="宋体"/>
        <w:kern w:val="0"/>
        <w:szCs w:val="21"/>
      </w:rPr>
      <w:t xml:space="preserve"> 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left"/>
      <w:rPr>
        <w:rFonts w:hint="eastAsia"/>
      </w:rPr>
    </w:pPr>
    <w:r>
      <w:rPr>
        <w:rFonts w:hint="eastAsia" w:ascii="宋体" w:hAnsi="宋体"/>
        <w:lang w:val="en-US" w:eastAsia="zh-CN"/>
      </w:rPr>
      <w:t>建德市第一人民医院临床试验伦理办公室</w:t>
    </w:r>
    <w:r>
      <w:rPr>
        <w:rFonts w:hint="eastAsia"/>
      </w:rPr>
      <w:ptab w:relativeTo="margin" w:alignment="right" w:leader="none"/>
    </w:r>
    <w:r>
      <w:rPr>
        <w:rFonts w:hint="eastAsia"/>
      </w:rPr>
      <w:t>IEC-AF/</w:t>
    </w:r>
    <w:r>
      <w:t>32</w:t>
    </w:r>
    <w:r>
      <w:rPr>
        <w:rFonts w:hint="eastAsia"/>
      </w:rPr>
      <w:t>-1.0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6450EA"/>
    <w:multiLevelType w:val="multilevel"/>
    <w:tmpl w:val="0A6450EA"/>
    <w:lvl w:ilvl="0" w:tentative="0">
      <w:start w:val="1"/>
      <w:numFmt w:val="decimal"/>
      <w:lvlText w:val="%1."/>
      <w:lvlJc w:val="left"/>
      <w:pPr>
        <w:ind w:left="420" w:hanging="420"/>
      </w:pPr>
      <w:rPr>
        <w:rFonts w:hint="default" w:ascii="Times New Roman" w:hAnsi="Times New Roman" w:cs="Times New Roman"/>
        <w:sz w:val="21"/>
        <w:szCs w:val="2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0886E65"/>
    <w:multiLevelType w:val="multilevel"/>
    <w:tmpl w:val="10886E65"/>
    <w:lvl w:ilvl="0" w:tentative="0">
      <w:start w:val="1"/>
      <w:numFmt w:val="japaneseCounting"/>
      <w:lvlText w:val="%1、"/>
      <w:lvlJc w:val="left"/>
      <w:pPr>
        <w:ind w:left="456" w:hanging="456"/>
      </w:pPr>
      <w:rPr>
        <w:rFonts w:hint="eastAsia" w:ascii="Times New Roman" w:hAnsi="Times New Roman" w:cs="Times New Roman"/>
        <w:sz w:val="21"/>
        <w:szCs w:val="2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8DB0083"/>
    <w:multiLevelType w:val="multilevel"/>
    <w:tmpl w:val="58DB0083"/>
    <w:lvl w:ilvl="0" w:tentative="0">
      <w:start w:val="1"/>
      <w:numFmt w:val="decimal"/>
      <w:lvlText w:val="%1."/>
      <w:lvlJc w:val="left"/>
      <w:pPr>
        <w:ind w:left="420" w:hanging="420"/>
      </w:pPr>
      <w:rPr>
        <w:rFonts w:hint="default" w:ascii="Times New Roman" w:hAnsi="Times New Roman" w:cs="Times New Roman"/>
        <w:sz w:val="21"/>
        <w:szCs w:val="2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RlZjQ2MzYyNWFmZjA5NDM1NDhlNWViMWU5MWNmYTkifQ=="/>
  </w:docVars>
  <w:rsids>
    <w:rsidRoot w:val="00172A27"/>
    <w:rsid w:val="0000530F"/>
    <w:rsid w:val="00032CF5"/>
    <w:rsid w:val="000B69A6"/>
    <w:rsid w:val="000C52DF"/>
    <w:rsid w:val="0019589A"/>
    <w:rsid w:val="00260053"/>
    <w:rsid w:val="00265B59"/>
    <w:rsid w:val="002D6283"/>
    <w:rsid w:val="002E57D9"/>
    <w:rsid w:val="00321A1C"/>
    <w:rsid w:val="00331EC0"/>
    <w:rsid w:val="003A6C2B"/>
    <w:rsid w:val="00401C83"/>
    <w:rsid w:val="00481FC8"/>
    <w:rsid w:val="004A43BA"/>
    <w:rsid w:val="004E50F1"/>
    <w:rsid w:val="00530F8F"/>
    <w:rsid w:val="00533781"/>
    <w:rsid w:val="0056705A"/>
    <w:rsid w:val="00571970"/>
    <w:rsid w:val="005C7177"/>
    <w:rsid w:val="005E796C"/>
    <w:rsid w:val="00604F61"/>
    <w:rsid w:val="0064120B"/>
    <w:rsid w:val="00680A93"/>
    <w:rsid w:val="00683465"/>
    <w:rsid w:val="00687DC3"/>
    <w:rsid w:val="00692CD8"/>
    <w:rsid w:val="00693471"/>
    <w:rsid w:val="0069458E"/>
    <w:rsid w:val="00712ABD"/>
    <w:rsid w:val="00763195"/>
    <w:rsid w:val="0076380A"/>
    <w:rsid w:val="007D0434"/>
    <w:rsid w:val="007D4DCC"/>
    <w:rsid w:val="007E0AF7"/>
    <w:rsid w:val="007F333D"/>
    <w:rsid w:val="0087640D"/>
    <w:rsid w:val="008C3A7E"/>
    <w:rsid w:val="0092035F"/>
    <w:rsid w:val="00947E4A"/>
    <w:rsid w:val="00954F79"/>
    <w:rsid w:val="009809C6"/>
    <w:rsid w:val="009A3623"/>
    <w:rsid w:val="009B79D3"/>
    <w:rsid w:val="009E2452"/>
    <w:rsid w:val="009F0A7F"/>
    <w:rsid w:val="009F61D1"/>
    <w:rsid w:val="00A13BEC"/>
    <w:rsid w:val="00A406E0"/>
    <w:rsid w:val="00A63536"/>
    <w:rsid w:val="00A717DB"/>
    <w:rsid w:val="00A82A09"/>
    <w:rsid w:val="00AB1407"/>
    <w:rsid w:val="00AB3F22"/>
    <w:rsid w:val="00B1743C"/>
    <w:rsid w:val="00B81123"/>
    <w:rsid w:val="00B92534"/>
    <w:rsid w:val="00BC4B39"/>
    <w:rsid w:val="00C17B1E"/>
    <w:rsid w:val="00C52C23"/>
    <w:rsid w:val="00C97020"/>
    <w:rsid w:val="00D03663"/>
    <w:rsid w:val="00D14486"/>
    <w:rsid w:val="00D277E4"/>
    <w:rsid w:val="00D75BFF"/>
    <w:rsid w:val="00D80C78"/>
    <w:rsid w:val="00EA79A4"/>
    <w:rsid w:val="00EF4090"/>
    <w:rsid w:val="00F00B1E"/>
    <w:rsid w:val="00F67833"/>
    <w:rsid w:val="00F8157F"/>
    <w:rsid w:val="00FC6C4B"/>
    <w:rsid w:val="02CD6F5B"/>
    <w:rsid w:val="02CE2A30"/>
    <w:rsid w:val="07B36A51"/>
    <w:rsid w:val="1AC03163"/>
    <w:rsid w:val="3E814AB3"/>
    <w:rsid w:val="41974FF9"/>
    <w:rsid w:val="451F3794"/>
    <w:rsid w:val="453B7B4C"/>
    <w:rsid w:val="492360A9"/>
    <w:rsid w:val="60EC115C"/>
    <w:rsid w:val="6873391F"/>
    <w:rsid w:val="6F531FF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qFormat/>
    <w:uiPriority w:val="0"/>
    <w:pPr>
      <w:jc w:val="left"/>
    </w:pPr>
  </w:style>
  <w:style w:type="paragraph" w:styleId="3">
    <w:name w:val="Balloon Text"/>
    <w:basedOn w:val="1"/>
    <w:link w:val="13"/>
    <w:qFormat/>
    <w:uiPriority w:val="0"/>
    <w:rPr>
      <w:sz w:val="18"/>
      <w:szCs w:val="18"/>
    </w:rPr>
  </w:style>
  <w:style w:type="paragraph" w:styleId="4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0"/>
      <w:szCs w:val="20"/>
    </w:rPr>
  </w:style>
  <w:style w:type="paragraph" w:styleId="7">
    <w:name w:val="annotation subject"/>
    <w:basedOn w:val="2"/>
    <w:next w:val="2"/>
    <w:link w:val="15"/>
    <w:autoRedefine/>
    <w:qFormat/>
    <w:uiPriority w:val="0"/>
    <w:rPr>
      <w:b/>
      <w:bCs/>
    </w:rPr>
  </w:style>
  <w:style w:type="character" w:styleId="10">
    <w:name w:val="page number"/>
    <w:autoRedefine/>
    <w:qFormat/>
    <w:uiPriority w:val="0"/>
  </w:style>
  <w:style w:type="character" w:styleId="11">
    <w:name w:val="annotation reference"/>
    <w:qFormat/>
    <w:uiPriority w:val="0"/>
    <w:rPr>
      <w:sz w:val="21"/>
      <w:szCs w:val="21"/>
    </w:rPr>
  </w:style>
  <w:style w:type="character" w:customStyle="1" w:styleId="12">
    <w:name w:val="批注文字 字符"/>
    <w:link w:val="2"/>
    <w:autoRedefine/>
    <w:qFormat/>
    <w:uiPriority w:val="0"/>
    <w:rPr>
      <w:kern w:val="2"/>
      <w:sz w:val="21"/>
      <w:szCs w:val="24"/>
    </w:rPr>
  </w:style>
  <w:style w:type="character" w:customStyle="1" w:styleId="13">
    <w:name w:val="批注框文本 字符"/>
    <w:link w:val="3"/>
    <w:qFormat/>
    <w:uiPriority w:val="0"/>
    <w:rPr>
      <w:kern w:val="2"/>
      <w:sz w:val="18"/>
      <w:szCs w:val="18"/>
    </w:rPr>
  </w:style>
  <w:style w:type="character" w:customStyle="1" w:styleId="14">
    <w:name w:val="页脚 字符"/>
    <w:link w:val="4"/>
    <w:qFormat/>
    <w:uiPriority w:val="0"/>
    <w:rPr>
      <w:kern w:val="2"/>
      <w:sz w:val="18"/>
      <w:szCs w:val="18"/>
    </w:rPr>
  </w:style>
  <w:style w:type="character" w:customStyle="1" w:styleId="15">
    <w:name w:val="批注主题 字符"/>
    <w:link w:val="7"/>
    <w:qFormat/>
    <w:uiPriority w:val="0"/>
    <w:rPr>
      <w:b/>
      <w:bCs/>
      <w:kern w:val="2"/>
      <w:sz w:val="21"/>
      <w:szCs w:val="24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微软公司</Company>
  <Pages>3</Pages>
  <Words>684</Words>
  <Characters>699</Characters>
  <Lines>5</Lines>
  <Paragraphs>1</Paragraphs>
  <TotalTime>0</TotalTime>
  <ScaleCrop>false</ScaleCrop>
  <LinksUpToDate>false</LinksUpToDate>
  <CharactersWithSpaces>722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2012-07-05T06:08:00Z</dcterms:created>
  <dc:creator>差点是美男i</dc:creator>
  <cp:lastModifiedBy>yeying</cp:lastModifiedBy>
  <dcterms:modified xsi:type="dcterms:W3CDTF">2024-07-26T07:39:43Z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E961E6D0C2674FBD8568E4E93E9B58DA_13</vt:lpwstr>
  </property>
</Properties>
</file>